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2F5496" w:themeColor="accent1" w:themeShade="BF"/>
  <w:body>
    <w:p w14:paraId="6868E55E" w14:textId="2DFF5651" w:rsidR="009D54ED" w:rsidRPr="00155420" w:rsidRDefault="0007714C" w:rsidP="00155420">
      <w:pPr>
        <w:pStyle w:val="IntenseQuote"/>
        <w:bidi/>
        <w:rPr>
          <w:color w:val="BF8F00" w:themeColor="accent4" w:themeShade="BF"/>
          <w:sz w:val="36"/>
          <w:szCs w:val="36"/>
          <w:rtl/>
        </w:rPr>
      </w:pPr>
      <w:r w:rsidRPr="00155420">
        <w:rPr>
          <w:color w:val="BF8F00" w:themeColor="accent4" w:themeShade="BF"/>
          <w:sz w:val="36"/>
          <w:szCs w:val="36"/>
          <w:rtl/>
        </w:rPr>
        <w:t>شركة أوريد العقارية</w:t>
      </w:r>
    </w:p>
    <w:p w14:paraId="379F2E14" w14:textId="43336BB8" w:rsidR="0007714C" w:rsidRDefault="00155420" w:rsidP="00B11BD8">
      <w:pPr>
        <w:pStyle w:val="NoSpacing"/>
        <w:bidi/>
        <w:rPr>
          <w:rStyle w:val="Emphasis"/>
          <w:sz w:val="36"/>
          <w:szCs w:val="36"/>
          <w:rtl/>
        </w:rPr>
      </w:pPr>
      <w:r w:rsidRPr="00155420">
        <w:rPr>
          <w:rStyle w:val="Emphasis"/>
          <w:rFonts w:hint="cs"/>
          <w:sz w:val="36"/>
          <w:szCs w:val="36"/>
          <w:rtl/>
        </w:rPr>
        <w:t>نمو، نجاح، تأثير</w:t>
      </w:r>
    </w:p>
    <w:p w14:paraId="725B9C55" w14:textId="3F896F27" w:rsidR="00155420" w:rsidRDefault="00155420" w:rsidP="00155420">
      <w:pPr>
        <w:pStyle w:val="NoSpacing"/>
        <w:bidi/>
        <w:rPr>
          <w:rStyle w:val="Emphasis"/>
          <w:sz w:val="36"/>
          <w:szCs w:val="36"/>
          <w:rtl/>
        </w:rPr>
      </w:pPr>
    </w:p>
    <w:p w14:paraId="1679F1D4" w14:textId="29757CF3" w:rsidR="00155420" w:rsidRPr="00B11BD8" w:rsidRDefault="00155420" w:rsidP="00B11BD8">
      <w:pPr>
        <w:pStyle w:val="NoSpacing"/>
        <w:bidi/>
        <w:jc w:val="both"/>
        <w:rPr>
          <w:rStyle w:val="Emphasis"/>
          <w:color w:val="BF8F00" w:themeColor="accent4" w:themeShade="BF"/>
          <w:sz w:val="36"/>
          <w:szCs w:val="36"/>
          <w:rtl/>
        </w:rPr>
      </w:pPr>
      <w:r w:rsidRPr="00B11BD8">
        <w:rPr>
          <w:rStyle w:val="Emphasis"/>
          <w:rFonts w:hint="cs"/>
          <w:color w:val="BF8F00" w:themeColor="accent4" w:themeShade="BF"/>
          <w:sz w:val="36"/>
          <w:szCs w:val="36"/>
          <w:rtl/>
        </w:rPr>
        <w:t>من نحن؟!</w:t>
      </w:r>
    </w:p>
    <w:p w14:paraId="1B473D16" w14:textId="11F1D689" w:rsidR="00155420" w:rsidRDefault="00155420" w:rsidP="00B11BD8">
      <w:pPr>
        <w:pStyle w:val="NoSpacing"/>
        <w:bidi/>
        <w:jc w:val="both"/>
        <w:rPr>
          <w:rStyle w:val="Emphasis"/>
          <w:sz w:val="28"/>
          <w:szCs w:val="28"/>
          <w:rtl/>
        </w:rPr>
      </w:pPr>
      <w:r>
        <w:rPr>
          <w:rStyle w:val="Emphasis"/>
          <w:rFonts w:hint="cs"/>
          <w:sz w:val="28"/>
          <w:szCs w:val="28"/>
          <w:rtl/>
        </w:rPr>
        <w:t>نحن في شركة أوريد للتطوير العقاري، نعمل في مجال التطوير العقاري وإدارة الأملاك حيثُ نسعى لنكون قادرين على بناء النموذج التطويري السعودي الأول في المملكة من خلال كوادر عمل متخصصة، وباستخدام أفضل الوسائل الحديثة وبما ينسجم مع احتياج المواطن السعودي.</w:t>
      </w:r>
    </w:p>
    <w:p w14:paraId="05BFF4AE" w14:textId="301A5F73" w:rsidR="00155420" w:rsidRDefault="00155420" w:rsidP="00B11BD8">
      <w:pPr>
        <w:pStyle w:val="NoSpacing"/>
        <w:bidi/>
        <w:jc w:val="both"/>
        <w:rPr>
          <w:rStyle w:val="Emphasis"/>
          <w:sz w:val="28"/>
          <w:szCs w:val="28"/>
          <w:rtl/>
        </w:rPr>
      </w:pPr>
    </w:p>
    <w:p w14:paraId="7ECC8701" w14:textId="4ADCA700" w:rsidR="00155420" w:rsidRPr="00B11BD8" w:rsidRDefault="00155420" w:rsidP="00B11BD8">
      <w:pPr>
        <w:pStyle w:val="NoSpacing"/>
        <w:bidi/>
        <w:jc w:val="both"/>
        <w:rPr>
          <w:rStyle w:val="Emphasis"/>
          <w:b/>
          <w:bCs/>
          <w:color w:val="BF8F00" w:themeColor="accent4" w:themeShade="BF"/>
          <w:sz w:val="28"/>
          <w:szCs w:val="28"/>
          <w:rtl/>
        </w:rPr>
      </w:pPr>
      <w:r w:rsidRPr="00B11BD8">
        <w:rPr>
          <w:rStyle w:val="Emphasis"/>
          <w:rFonts w:hint="cs"/>
          <w:b/>
          <w:bCs/>
          <w:color w:val="BF8F00" w:themeColor="accent4" w:themeShade="BF"/>
          <w:sz w:val="28"/>
          <w:szCs w:val="28"/>
          <w:rtl/>
        </w:rPr>
        <w:t>رؤية الشركة:</w:t>
      </w:r>
    </w:p>
    <w:p w14:paraId="0DFF9241" w14:textId="71244755" w:rsidR="00155420" w:rsidRDefault="00155420" w:rsidP="00B11BD8">
      <w:pPr>
        <w:pStyle w:val="NoSpacing"/>
        <w:bidi/>
        <w:jc w:val="both"/>
        <w:rPr>
          <w:rStyle w:val="Emphasis"/>
          <w:sz w:val="28"/>
          <w:szCs w:val="28"/>
          <w:rtl/>
        </w:rPr>
      </w:pPr>
      <w:r>
        <w:rPr>
          <w:rStyle w:val="Emphasis"/>
          <w:rFonts w:hint="cs"/>
          <w:sz w:val="28"/>
          <w:szCs w:val="28"/>
          <w:rtl/>
        </w:rPr>
        <w:t>نسعى لتقديم رؤية فريدة ونوعية في مجال التطوير العقاري ترتكز على منهجية علمية تطويرية مبدعة.</w:t>
      </w:r>
    </w:p>
    <w:p w14:paraId="17D18C0E" w14:textId="5CF6B872" w:rsidR="00155420" w:rsidRDefault="00155420" w:rsidP="00B11BD8">
      <w:pPr>
        <w:pStyle w:val="NoSpacing"/>
        <w:bidi/>
        <w:jc w:val="both"/>
        <w:rPr>
          <w:rStyle w:val="Emphasis"/>
          <w:sz w:val="28"/>
          <w:szCs w:val="28"/>
          <w:rtl/>
        </w:rPr>
      </w:pPr>
    </w:p>
    <w:p w14:paraId="000ED292" w14:textId="1A257145" w:rsidR="00155420" w:rsidRDefault="00155420" w:rsidP="00B11BD8">
      <w:pPr>
        <w:pStyle w:val="NoSpacing"/>
        <w:bidi/>
        <w:jc w:val="both"/>
        <w:rPr>
          <w:rStyle w:val="Emphasis"/>
          <w:b/>
          <w:bCs/>
          <w:sz w:val="28"/>
          <w:szCs w:val="28"/>
          <w:rtl/>
        </w:rPr>
      </w:pPr>
      <w:r w:rsidRPr="00B11BD8">
        <w:rPr>
          <w:rStyle w:val="Emphasis"/>
          <w:rFonts w:hint="cs"/>
          <w:b/>
          <w:bCs/>
          <w:color w:val="BF8F00" w:themeColor="accent4" w:themeShade="BF"/>
          <w:sz w:val="28"/>
          <w:szCs w:val="28"/>
          <w:rtl/>
        </w:rPr>
        <w:t xml:space="preserve">رسالتنا </w:t>
      </w:r>
      <w:r>
        <w:rPr>
          <w:rStyle w:val="Emphasis"/>
          <w:rFonts w:hint="cs"/>
          <w:b/>
          <w:bCs/>
          <w:sz w:val="28"/>
          <w:szCs w:val="28"/>
          <w:rtl/>
        </w:rPr>
        <w:t>:</w:t>
      </w:r>
    </w:p>
    <w:p w14:paraId="297712D3" w14:textId="647E8155" w:rsidR="00155420" w:rsidRDefault="00155420" w:rsidP="00B11BD8">
      <w:pPr>
        <w:pStyle w:val="NoSpacing"/>
        <w:bidi/>
        <w:jc w:val="both"/>
        <w:rPr>
          <w:rStyle w:val="Emphasis"/>
          <w:sz w:val="28"/>
          <w:szCs w:val="28"/>
          <w:rtl/>
        </w:rPr>
      </w:pPr>
      <w:r>
        <w:rPr>
          <w:rStyle w:val="Emphasis"/>
          <w:rFonts w:hint="cs"/>
          <w:sz w:val="28"/>
          <w:szCs w:val="28"/>
          <w:rtl/>
        </w:rPr>
        <w:t>السعي نحو دمج العلوم والفنون لترجمة أفكار فريدة وتحويلها إلى نتائج إبداعية واقتصادية.</w:t>
      </w:r>
    </w:p>
    <w:p w14:paraId="64348420" w14:textId="4DBDAF31" w:rsidR="00155420" w:rsidRDefault="00155420" w:rsidP="00B11BD8">
      <w:pPr>
        <w:pStyle w:val="NoSpacing"/>
        <w:bidi/>
        <w:jc w:val="both"/>
        <w:rPr>
          <w:rStyle w:val="Emphasis"/>
          <w:sz w:val="28"/>
          <w:szCs w:val="28"/>
          <w:rtl/>
        </w:rPr>
      </w:pPr>
    </w:p>
    <w:p w14:paraId="00F6D667" w14:textId="1D973DD6" w:rsidR="00155420" w:rsidRPr="00B11BD8" w:rsidRDefault="00155420" w:rsidP="00B11BD8">
      <w:pPr>
        <w:pStyle w:val="NoSpacing"/>
        <w:bidi/>
        <w:jc w:val="both"/>
        <w:rPr>
          <w:rStyle w:val="Emphasis"/>
          <w:b/>
          <w:bCs/>
          <w:color w:val="BF8F00" w:themeColor="accent4" w:themeShade="BF"/>
          <w:sz w:val="28"/>
          <w:szCs w:val="28"/>
          <w:rtl/>
        </w:rPr>
      </w:pPr>
      <w:r w:rsidRPr="00B11BD8">
        <w:rPr>
          <w:rStyle w:val="Emphasis"/>
          <w:rFonts w:hint="cs"/>
          <w:b/>
          <w:bCs/>
          <w:color w:val="BF8F00" w:themeColor="accent4" w:themeShade="BF"/>
          <w:sz w:val="28"/>
          <w:szCs w:val="28"/>
          <w:rtl/>
        </w:rPr>
        <w:t>أهدافنا:</w:t>
      </w:r>
    </w:p>
    <w:p w14:paraId="4E2C0119" w14:textId="24582AD6" w:rsidR="00155420" w:rsidRDefault="000C75D5" w:rsidP="00B11BD8">
      <w:pPr>
        <w:pStyle w:val="NoSpacing"/>
        <w:numPr>
          <w:ilvl w:val="0"/>
          <w:numId w:val="2"/>
        </w:numPr>
        <w:bidi/>
        <w:jc w:val="both"/>
        <w:rPr>
          <w:rStyle w:val="Emphasis"/>
          <w:sz w:val="28"/>
          <w:szCs w:val="28"/>
        </w:rPr>
      </w:pPr>
      <w:r>
        <w:rPr>
          <w:rStyle w:val="Emphasis"/>
          <w:rFonts w:hint="cs"/>
          <w:sz w:val="28"/>
          <w:szCs w:val="28"/>
          <w:rtl/>
        </w:rPr>
        <w:t>بناء نموذج عقاري تطويري سعودي الأول من نوعه في المملكة.</w:t>
      </w:r>
    </w:p>
    <w:p w14:paraId="65701B4C" w14:textId="79C891B6" w:rsidR="000C75D5" w:rsidRDefault="000C75D5" w:rsidP="00B11BD8">
      <w:pPr>
        <w:pStyle w:val="NoSpacing"/>
        <w:numPr>
          <w:ilvl w:val="0"/>
          <w:numId w:val="2"/>
        </w:numPr>
        <w:bidi/>
        <w:jc w:val="both"/>
        <w:rPr>
          <w:rStyle w:val="Emphasis"/>
          <w:sz w:val="28"/>
          <w:szCs w:val="28"/>
        </w:rPr>
      </w:pPr>
      <w:r>
        <w:rPr>
          <w:rStyle w:val="Emphasis"/>
          <w:rFonts w:hint="cs"/>
          <w:sz w:val="28"/>
          <w:szCs w:val="28"/>
          <w:rtl/>
        </w:rPr>
        <w:t>تقديم خدماتنا بجودة عالية الدقة تُلبي احتياجات الزبائن.</w:t>
      </w:r>
    </w:p>
    <w:p w14:paraId="1E8AF99E" w14:textId="7A93AB71" w:rsidR="000C75D5" w:rsidRDefault="000C75D5" w:rsidP="00B11BD8">
      <w:pPr>
        <w:pStyle w:val="NoSpacing"/>
        <w:numPr>
          <w:ilvl w:val="0"/>
          <w:numId w:val="2"/>
        </w:numPr>
        <w:bidi/>
        <w:jc w:val="both"/>
        <w:rPr>
          <w:rStyle w:val="Emphasis"/>
          <w:sz w:val="28"/>
          <w:szCs w:val="28"/>
        </w:rPr>
      </w:pPr>
      <w:r>
        <w:rPr>
          <w:rStyle w:val="Emphasis"/>
          <w:rFonts w:hint="cs"/>
          <w:sz w:val="28"/>
          <w:szCs w:val="28"/>
          <w:rtl/>
        </w:rPr>
        <w:t>تقديم كوادر عمل تمتلك المهارة والخبرة والمعرفة الكاملة لإدارة السوق العقاري من خلال تحديد الفرص وقراءة السوق لإنجاز المشروع من خلال برنامج تأهيل المطورين.</w:t>
      </w:r>
    </w:p>
    <w:p w14:paraId="0E24FBF9" w14:textId="323F8CD6" w:rsidR="000C75D5" w:rsidRDefault="000C75D5" w:rsidP="00B11BD8">
      <w:pPr>
        <w:pStyle w:val="NoSpacing"/>
        <w:numPr>
          <w:ilvl w:val="0"/>
          <w:numId w:val="2"/>
        </w:numPr>
        <w:bidi/>
        <w:jc w:val="both"/>
        <w:rPr>
          <w:rStyle w:val="Emphasis"/>
          <w:sz w:val="28"/>
          <w:szCs w:val="28"/>
        </w:rPr>
      </w:pPr>
      <w:r>
        <w:rPr>
          <w:rStyle w:val="Emphasis"/>
          <w:rFonts w:hint="cs"/>
          <w:sz w:val="28"/>
          <w:szCs w:val="28"/>
          <w:rtl/>
        </w:rPr>
        <w:t>تحويل الأفكار الإبداعية من فكرة على الورق إلى واقع ملموس على الأرض يرافقه نجاح اقتصادي.</w:t>
      </w:r>
    </w:p>
    <w:p w14:paraId="4B0AC017" w14:textId="0EBAA25F" w:rsidR="000C75D5" w:rsidRDefault="000C75D5" w:rsidP="00B11BD8">
      <w:pPr>
        <w:pStyle w:val="NoSpacing"/>
        <w:numPr>
          <w:ilvl w:val="0"/>
          <w:numId w:val="2"/>
        </w:numPr>
        <w:bidi/>
        <w:jc w:val="both"/>
        <w:rPr>
          <w:rStyle w:val="Emphasis"/>
          <w:sz w:val="28"/>
          <w:szCs w:val="28"/>
        </w:rPr>
      </w:pPr>
      <w:r>
        <w:rPr>
          <w:rStyle w:val="Emphasis"/>
          <w:rFonts w:hint="cs"/>
          <w:sz w:val="28"/>
          <w:szCs w:val="28"/>
          <w:rtl/>
        </w:rPr>
        <w:t>توفير بيئة عمل مناسبة قادرة على استخدام أفضل الوسائل الحديثة لتلبية احتياجات العملاء.</w:t>
      </w:r>
    </w:p>
    <w:p w14:paraId="28F3C844" w14:textId="5A5E830D" w:rsidR="000C75D5" w:rsidRDefault="000C75D5" w:rsidP="00B11BD8">
      <w:pPr>
        <w:pStyle w:val="NoSpacing"/>
        <w:numPr>
          <w:ilvl w:val="0"/>
          <w:numId w:val="2"/>
        </w:numPr>
        <w:bidi/>
        <w:jc w:val="both"/>
        <w:rPr>
          <w:rStyle w:val="Emphasis"/>
          <w:sz w:val="28"/>
          <w:szCs w:val="28"/>
        </w:rPr>
      </w:pPr>
      <w:r>
        <w:rPr>
          <w:rStyle w:val="Emphasis"/>
          <w:rFonts w:hint="cs"/>
          <w:sz w:val="28"/>
          <w:szCs w:val="28"/>
          <w:rtl/>
        </w:rPr>
        <w:t>تقديم الخدمات العقارية المتفردة والحديثة بطريقة ترتقي لذوق العميل.</w:t>
      </w:r>
    </w:p>
    <w:p w14:paraId="76D65D44" w14:textId="4C47D16D" w:rsidR="000C75D5" w:rsidRDefault="000C75D5" w:rsidP="00B11BD8">
      <w:pPr>
        <w:pStyle w:val="NoSpacing"/>
        <w:numPr>
          <w:ilvl w:val="0"/>
          <w:numId w:val="2"/>
        </w:numPr>
        <w:bidi/>
        <w:jc w:val="both"/>
        <w:rPr>
          <w:rStyle w:val="Emphasis"/>
          <w:sz w:val="28"/>
          <w:szCs w:val="28"/>
        </w:rPr>
      </w:pPr>
      <w:r>
        <w:rPr>
          <w:rStyle w:val="Emphasis"/>
          <w:rFonts w:hint="cs"/>
          <w:sz w:val="28"/>
          <w:szCs w:val="28"/>
          <w:rtl/>
        </w:rPr>
        <w:t>بناء علاقة مميزة وثقة كبيرة مع العملاء.</w:t>
      </w:r>
    </w:p>
    <w:p w14:paraId="7A3A2799" w14:textId="240E1318" w:rsidR="000C75D5" w:rsidRDefault="000C75D5" w:rsidP="00B11BD8">
      <w:pPr>
        <w:pStyle w:val="NoSpacing"/>
        <w:bidi/>
        <w:jc w:val="both"/>
        <w:rPr>
          <w:rStyle w:val="Emphasis"/>
          <w:sz w:val="28"/>
          <w:szCs w:val="28"/>
          <w:rtl/>
        </w:rPr>
      </w:pPr>
    </w:p>
    <w:p w14:paraId="4AFF3298" w14:textId="69AA9B7B" w:rsidR="000C75D5" w:rsidRPr="00B11BD8" w:rsidRDefault="000C75D5" w:rsidP="00B11BD8">
      <w:pPr>
        <w:pStyle w:val="NoSpacing"/>
        <w:bidi/>
        <w:jc w:val="both"/>
        <w:rPr>
          <w:rStyle w:val="Emphasis"/>
          <w:b/>
          <w:bCs/>
          <w:color w:val="BF8F00" w:themeColor="accent4" w:themeShade="BF"/>
          <w:sz w:val="28"/>
          <w:szCs w:val="28"/>
          <w:rtl/>
        </w:rPr>
      </w:pPr>
      <w:r w:rsidRPr="00B11BD8">
        <w:rPr>
          <w:rStyle w:val="Emphasis"/>
          <w:rFonts w:hint="cs"/>
          <w:b/>
          <w:bCs/>
          <w:color w:val="BF8F00" w:themeColor="accent4" w:themeShade="BF"/>
          <w:sz w:val="28"/>
          <w:szCs w:val="28"/>
          <w:rtl/>
        </w:rPr>
        <w:t>برنامج تأهيل المطورين العقاري الخاص بنا</w:t>
      </w:r>
    </w:p>
    <w:p w14:paraId="511B9B45" w14:textId="26B84CE2" w:rsidR="000C75D5" w:rsidRDefault="000C75D5" w:rsidP="00B11BD8">
      <w:pPr>
        <w:pStyle w:val="NoSpacing"/>
        <w:bidi/>
        <w:jc w:val="both"/>
        <w:rPr>
          <w:rStyle w:val="Emphasis"/>
          <w:sz w:val="28"/>
          <w:szCs w:val="28"/>
          <w:rtl/>
        </w:rPr>
      </w:pPr>
      <w:r>
        <w:rPr>
          <w:rStyle w:val="Emphasis"/>
          <w:rFonts w:hint="cs"/>
          <w:sz w:val="28"/>
          <w:szCs w:val="28"/>
          <w:rtl/>
        </w:rPr>
        <w:t>يرتكز البرنامج على على منهجية علمية واضحة، تضمن تأهيل أفضل المطورين العقارين من خلال إثراء معلوماتهم وتعزيز خبراتهم باحتياجات السوق الشمولية من حيث البيع والشراء والتمليك والتطوير الخلاص بدءًا من أول خطوة في حياة المشروع "الأرض الخام" وصولاً إلى مشروع نهائي له وظائف واستخدامات ذات منفعة.</w:t>
      </w:r>
    </w:p>
    <w:p w14:paraId="076A482E" w14:textId="77777777" w:rsidR="00B11BD8" w:rsidRDefault="00B11BD8" w:rsidP="00B11BD8">
      <w:pPr>
        <w:pStyle w:val="NoSpacing"/>
        <w:bidi/>
        <w:jc w:val="both"/>
        <w:rPr>
          <w:rStyle w:val="Emphasis"/>
          <w:sz w:val="28"/>
          <w:szCs w:val="28"/>
          <w:rtl/>
        </w:rPr>
      </w:pPr>
    </w:p>
    <w:p w14:paraId="3FBCAD25" w14:textId="444B3D62" w:rsidR="00B11BD8" w:rsidRDefault="00B11BD8" w:rsidP="00B11BD8">
      <w:pPr>
        <w:pStyle w:val="NoSpacing"/>
        <w:bidi/>
        <w:rPr>
          <w:rStyle w:val="Emphasis"/>
          <w:sz w:val="28"/>
          <w:szCs w:val="28"/>
          <w:rtl/>
        </w:rPr>
      </w:pPr>
    </w:p>
    <w:p w14:paraId="157EA362" w14:textId="364EA4B8" w:rsidR="00B11BD8" w:rsidRDefault="00B11BD8" w:rsidP="00B11BD8">
      <w:pPr>
        <w:pStyle w:val="NoSpacing"/>
        <w:bidi/>
        <w:rPr>
          <w:rStyle w:val="Emphasis"/>
          <w:sz w:val="28"/>
          <w:szCs w:val="28"/>
          <w:rtl/>
        </w:rPr>
      </w:pPr>
    </w:p>
    <w:p w14:paraId="0211F094" w14:textId="0547070E" w:rsidR="00B11BD8" w:rsidRDefault="00B11BD8" w:rsidP="00B11BD8">
      <w:pPr>
        <w:pStyle w:val="NoSpacing"/>
        <w:bidi/>
        <w:rPr>
          <w:rStyle w:val="Emphasis"/>
          <w:sz w:val="28"/>
          <w:szCs w:val="28"/>
          <w:rtl/>
        </w:rPr>
      </w:pPr>
    </w:p>
    <w:p w14:paraId="10E65ACA" w14:textId="77777777" w:rsidR="00B11BD8" w:rsidRDefault="00B11BD8" w:rsidP="00B11BD8">
      <w:pPr>
        <w:pStyle w:val="NoSpacing"/>
        <w:bidi/>
        <w:rPr>
          <w:rStyle w:val="Emphasis"/>
          <w:sz w:val="28"/>
          <w:szCs w:val="28"/>
          <w:rtl/>
        </w:rPr>
      </w:pPr>
    </w:p>
    <w:p w14:paraId="7616A499" w14:textId="5DB5883A" w:rsidR="000C75D5" w:rsidRDefault="000C75D5" w:rsidP="000C75D5">
      <w:pPr>
        <w:pStyle w:val="NoSpacing"/>
        <w:bidi/>
        <w:rPr>
          <w:rStyle w:val="Emphasis"/>
          <w:sz w:val="28"/>
          <w:szCs w:val="28"/>
          <w:rtl/>
        </w:rPr>
      </w:pPr>
    </w:p>
    <w:p w14:paraId="183802A6" w14:textId="3669C538" w:rsidR="000C75D5" w:rsidRPr="00B11BD8" w:rsidRDefault="00AF024E" w:rsidP="00B11BD8">
      <w:pPr>
        <w:pStyle w:val="NoSpacing"/>
        <w:bidi/>
        <w:jc w:val="both"/>
        <w:rPr>
          <w:rStyle w:val="Emphasis"/>
          <w:b/>
          <w:bCs/>
          <w:color w:val="BF8F00" w:themeColor="accent4" w:themeShade="BF"/>
          <w:sz w:val="28"/>
          <w:szCs w:val="28"/>
          <w:rtl/>
        </w:rPr>
      </w:pPr>
      <w:r w:rsidRPr="00B11BD8">
        <w:rPr>
          <w:rStyle w:val="Emphasis"/>
          <w:rFonts w:hint="cs"/>
          <w:b/>
          <w:bCs/>
          <w:color w:val="BF8F00" w:themeColor="accent4" w:themeShade="BF"/>
          <w:sz w:val="28"/>
          <w:szCs w:val="28"/>
          <w:rtl/>
        </w:rPr>
        <w:lastRenderedPageBreak/>
        <w:t>الخدمات التي تقدمها الشركة</w:t>
      </w:r>
    </w:p>
    <w:p w14:paraId="12BFD7A7" w14:textId="04748BCB" w:rsidR="00AF024E" w:rsidRPr="00B11BD8" w:rsidRDefault="00AF024E" w:rsidP="00B11BD8">
      <w:pPr>
        <w:pStyle w:val="NoSpacing"/>
        <w:numPr>
          <w:ilvl w:val="0"/>
          <w:numId w:val="3"/>
        </w:numPr>
        <w:bidi/>
        <w:jc w:val="both"/>
        <w:rPr>
          <w:rStyle w:val="Emphasis"/>
          <w:b/>
          <w:bCs/>
          <w:color w:val="BF8F00" w:themeColor="accent4" w:themeShade="BF"/>
          <w:sz w:val="28"/>
          <w:szCs w:val="28"/>
        </w:rPr>
      </w:pPr>
      <w:r w:rsidRPr="00B11BD8">
        <w:rPr>
          <w:rStyle w:val="Emphasis"/>
          <w:rFonts w:hint="cs"/>
          <w:b/>
          <w:bCs/>
          <w:color w:val="BF8F00" w:themeColor="accent4" w:themeShade="BF"/>
          <w:sz w:val="28"/>
          <w:szCs w:val="28"/>
          <w:rtl/>
        </w:rPr>
        <w:t>التطوير العقاري</w:t>
      </w:r>
    </w:p>
    <w:p w14:paraId="0623AF3C" w14:textId="058BFD81" w:rsidR="00AF024E" w:rsidRDefault="00AF024E" w:rsidP="00B11BD8">
      <w:pPr>
        <w:pStyle w:val="NoSpacing"/>
        <w:bidi/>
        <w:ind w:left="360"/>
        <w:jc w:val="both"/>
        <w:rPr>
          <w:rStyle w:val="Emphasis"/>
          <w:sz w:val="28"/>
          <w:szCs w:val="28"/>
          <w:rtl/>
        </w:rPr>
      </w:pPr>
      <w:r>
        <w:rPr>
          <w:rStyle w:val="Emphasis"/>
          <w:rFonts w:hint="cs"/>
          <w:sz w:val="28"/>
          <w:szCs w:val="28"/>
          <w:rtl/>
        </w:rPr>
        <w:t xml:space="preserve">نسعى من خلال هذه الخدمة لتقديم تجربة مميزة وفريدة في عالم التطوير العقاري من حيث تأجير المباني القائمة على شراء الأراضي غير المطورة وبيع الأراضي للأخرين، </w:t>
      </w:r>
      <w:r w:rsidR="00B11BD8">
        <w:rPr>
          <w:rStyle w:val="Emphasis"/>
          <w:rFonts w:hint="cs"/>
          <w:sz w:val="28"/>
          <w:szCs w:val="28"/>
          <w:rtl/>
        </w:rPr>
        <w:t>كما نقوم بتصميم وتطوير برامج البناء ومراقبة وتنظيم العملية من بداية المشروع حتى النهاية باستخدام مراحل عديدة هي:</w:t>
      </w:r>
    </w:p>
    <w:p w14:paraId="6688DE88" w14:textId="77777777" w:rsidR="00B11BD8" w:rsidRDefault="00B11BD8" w:rsidP="00B11BD8">
      <w:pPr>
        <w:pStyle w:val="NoSpacing"/>
        <w:bidi/>
        <w:ind w:left="360"/>
        <w:jc w:val="both"/>
        <w:rPr>
          <w:rStyle w:val="Emphasis"/>
          <w:sz w:val="28"/>
          <w:szCs w:val="28"/>
          <w:rtl/>
        </w:rPr>
      </w:pPr>
    </w:p>
    <w:p w14:paraId="570A828E" w14:textId="5472AF49" w:rsidR="00B11BD8" w:rsidRDefault="00B11BD8" w:rsidP="00B11BD8">
      <w:pPr>
        <w:pStyle w:val="NoSpacing"/>
        <w:numPr>
          <w:ilvl w:val="0"/>
          <w:numId w:val="4"/>
        </w:numPr>
        <w:bidi/>
        <w:jc w:val="both"/>
        <w:rPr>
          <w:rStyle w:val="Emphasis"/>
          <w:sz w:val="28"/>
          <w:szCs w:val="28"/>
        </w:rPr>
      </w:pPr>
      <w:r>
        <w:rPr>
          <w:rStyle w:val="Emphasis"/>
          <w:rFonts w:hint="cs"/>
          <w:sz w:val="28"/>
          <w:szCs w:val="28"/>
          <w:rtl/>
        </w:rPr>
        <w:t>عملية البحث في السوق والتحليل.</w:t>
      </w:r>
    </w:p>
    <w:p w14:paraId="4EBB612E" w14:textId="43AE2ADE" w:rsidR="00B11BD8" w:rsidRDefault="00B11BD8" w:rsidP="00B11BD8">
      <w:pPr>
        <w:pStyle w:val="NoSpacing"/>
        <w:numPr>
          <w:ilvl w:val="0"/>
          <w:numId w:val="4"/>
        </w:numPr>
        <w:bidi/>
        <w:jc w:val="both"/>
        <w:rPr>
          <w:rStyle w:val="Emphasis"/>
          <w:sz w:val="28"/>
          <w:szCs w:val="28"/>
        </w:rPr>
      </w:pPr>
      <w:r>
        <w:rPr>
          <w:rStyle w:val="Emphasis"/>
          <w:rFonts w:hint="cs"/>
          <w:sz w:val="28"/>
          <w:szCs w:val="28"/>
          <w:rtl/>
        </w:rPr>
        <w:t>تحديد منطقة التطوير واختيار الموقع.</w:t>
      </w:r>
    </w:p>
    <w:p w14:paraId="0BAF691C" w14:textId="735E6B57" w:rsidR="00B11BD8" w:rsidRDefault="00B11BD8" w:rsidP="00B11BD8">
      <w:pPr>
        <w:pStyle w:val="NoSpacing"/>
        <w:numPr>
          <w:ilvl w:val="0"/>
          <w:numId w:val="4"/>
        </w:numPr>
        <w:bidi/>
        <w:jc w:val="both"/>
        <w:rPr>
          <w:rStyle w:val="Emphasis"/>
          <w:sz w:val="28"/>
          <w:szCs w:val="28"/>
        </w:rPr>
      </w:pPr>
      <w:r>
        <w:rPr>
          <w:rStyle w:val="Emphasis"/>
          <w:rFonts w:hint="cs"/>
          <w:sz w:val="28"/>
          <w:szCs w:val="28"/>
          <w:rtl/>
        </w:rPr>
        <w:t>التخطيط والتصميم وتجهيز جميع الأدوات اللازمة لإعادة البناء ومن ثم التسويق العقاري والترويج.</w:t>
      </w:r>
    </w:p>
    <w:p w14:paraId="0848D841" w14:textId="6D9CDB99" w:rsidR="00B11BD8" w:rsidRDefault="00B11BD8" w:rsidP="00B11BD8">
      <w:pPr>
        <w:pStyle w:val="NoSpacing"/>
        <w:bidi/>
        <w:ind w:left="720"/>
        <w:jc w:val="both"/>
        <w:rPr>
          <w:rStyle w:val="Emphasis"/>
          <w:sz w:val="28"/>
          <w:szCs w:val="28"/>
          <w:rtl/>
        </w:rPr>
      </w:pPr>
    </w:p>
    <w:p w14:paraId="35A1804F" w14:textId="7FFFF42E" w:rsidR="00B11BD8" w:rsidRPr="00B11BD8" w:rsidRDefault="00B11BD8" w:rsidP="00B11BD8">
      <w:pPr>
        <w:pStyle w:val="NoSpacing"/>
        <w:numPr>
          <w:ilvl w:val="0"/>
          <w:numId w:val="3"/>
        </w:numPr>
        <w:bidi/>
        <w:jc w:val="both"/>
        <w:rPr>
          <w:rStyle w:val="Emphasis"/>
          <w:b/>
          <w:bCs/>
          <w:color w:val="BF8F00" w:themeColor="accent4" w:themeShade="BF"/>
          <w:sz w:val="28"/>
          <w:szCs w:val="28"/>
        </w:rPr>
      </w:pPr>
      <w:r w:rsidRPr="00B11BD8">
        <w:rPr>
          <w:rStyle w:val="Emphasis"/>
          <w:rFonts w:hint="cs"/>
          <w:b/>
          <w:bCs/>
          <w:color w:val="BF8F00" w:themeColor="accent4" w:themeShade="BF"/>
          <w:sz w:val="28"/>
          <w:szCs w:val="28"/>
          <w:rtl/>
        </w:rPr>
        <w:t>إدارة الأملاك</w:t>
      </w:r>
    </w:p>
    <w:p w14:paraId="1947973A" w14:textId="5D95F475" w:rsidR="00B11BD8" w:rsidRDefault="00B11BD8" w:rsidP="00B11BD8">
      <w:pPr>
        <w:pStyle w:val="NoSpacing"/>
        <w:bidi/>
        <w:ind w:left="360"/>
        <w:jc w:val="both"/>
        <w:rPr>
          <w:rStyle w:val="Emphasis"/>
          <w:sz w:val="28"/>
          <w:szCs w:val="28"/>
          <w:rtl/>
        </w:rPr>
      </w:pPr>
      <w:r>
        <w:rPr>
          <w:rStyle w:val="Emphasis"/>
          <w:rFonts w:hint="cs"/>
          <w:sz w:val="28"/>
          <w:szCs w:val="28"/>
          <w:rtl/>
        </w:rPr>
        <w:t>تُقدم الشركة في هذه الخدمة نموذج احترافي في إدارة الاملاك من خلال الإدارة والإشراف على تشغيل العقارات أو الممتلكات الشخصية بأسلوب محترف وبجودة عالية ضمن معايير الشركة، حيثُ نضمن تقديم عدة خدمات مميزة، منها:</w:t>
      </w:r>
    </w:p>
    <w:p w14:paraId="5CD00ECF" w14:textId="77777777" w:rsidR="00B11BD8" w:rsidRDefault="00B11BD8" w:rsidP="00B11BD8">
      <w:pPr>
        <w:pStyle w:val="NoSpacing"/>
        <w:bidi/>
        <w:ind w:left="360"/>
        <w:jc w:val="both"/>
        <w:rPr>
          <w:rStyle w:val="Emphasis"/>
          <w:sz w:val="28"/>
          <w:szCs w:val="28"/>
          <w:rtl/>
        </w:rPr>
      </w:pPr>
    </w:p>
    <w:p w14:paraId="120275D2" w14:textId="56416934" w:rsidR="00B11BD8" w:rsidRDefault="00B11BD8" w:rsidP="00B11BD8">
      <w:pPr>
        <w:pStyle w:val="NoSpacing"/>
        <w:numPr>
          <w:ilvl w:val="0"/>
          <w:numId w:val="5"/>
        </w:numPr>
        <w:bidi/>
        <w:jc w:val="both"/>
        <w:rPr>
          <w:rStyle w:val="Emphasis"/>
          <w:sz w:val="28"/>
          <w:szCs w:val="28"/>
        </w:rPr>
      </w:pPr>
      <w:r>
        <w:rPr>
          <w:rStyle w:val="Emphasis"/>
          <w:rFonts w:hint="cs"/>
          <w:sz w:val="28"/>
          <w:szCs w:val="28"/>
          <w:rtl/>
        </w:rPr>
        <w:t>تحديد الأسعار التنافسية.</w:t>
      </w:r>
    </w:p>
    <w:p w14:paraId="266DCE74" w14:textId="0165EB81" w:rsidR="00B11BD8" w:rsidRDefault="00B11BD8" w:rsidP="00B11BD8">
      <w:pPr>
        <w:pStyle w:val="NoSpacing"/>
        <w:numPr>
          <w:ilvl w:val="0"/>
          <w:numId w:val="5"/>
        </w:numPr>
        <w:bidi/>
        <w:jc w:val="both"/>
        <w:rPr>
          <w:rStyle w:val="Emphasis"/>
          <w:sz w:val="28"/>
          <w:szCs w:val="28"/>
        </w:rPr>
      </w:pPr>
      <w:r>
        <w:rPr>
          <w:rStyle w:val="Emphasis"/>
          <w:rFonts w:hint="cs"/>
          <w:sz w:val="28"/>
          <w:szCs w:val="28"/>
          <w:rtl/>
        </w:rPr>
        <w:t>تسويق العقار.</w:t>
      </w:r>
    </w:p>
    <w:p w14:paraId="3E086CE2" w14:textId="68BF2BAE" w:rsidR="00B11BD8" w:rsidRDefault="00B11BD8" w:rsidP="00B11BD8">
      <w:pPr>
        <w:pStyle w:val="NoSpacing"/>
        <w:numPr>
          <w:ilvl w:val="0"/>
          <w:numId w:val="5"/>
        </w:numPr>
        <w:bidi/>
        <w:jc w:val="both"/>
        <w:rPr>
          <w:rStyle w:val="Emphasis"/>
          <w:sz w:val="28"/>
          <w:szCs w:val="28"/>
        </w:rPr>
      </w:pPr>
      <w:r>
        <w:rPr>
          <w:rStyle w:val="Emphasis"/>
          <w:rFonts w:hint="cs"/>
          <w:sz w:val="28"/>
          <w:szCs w:val="28"/>
          <w:rtl/>
        </w:rPr>
        <w:t>تحصيل الإيجار.</w:t>
      </w:r>
    </w:p>
    <w:p w14:paraId="08FBA621" w14:textId="75804147" w:rsidR="00B11BD8" w:rsidRDefault="00B11BD8" w:rsidP="00B11BD8">
      <w:pPr>
        <w:pStyle w:val="NoSpacing"/>
        <w:numPr>
          <w:ilvl w:val="0"/>
          <w:numId w:val="5"/>
        </w:numPr>
        <w:bidi/>
        <w:jc w:val="both"/>
        <w:rPr>
          <w:rStyle w:val="Emphasis"/>
          <w:sz w:val="28"/>
          <w:szCs w:val="28"/>
        </w:rPr>
      </w:pPr>
      <w:r>
        <w:rPr>
          <w:rStyle w:val="Emphasis"/>
          <w:rFonts w:hint="cs"/>
          <w:sz w:val="28"/>
          <w:szCs w:val="28"/>
          <w:rtl/>
        </w:rPr>
        <w:t>إدارة السؤون المالية الخاصة بالعقار.</w:t>
      </w:r>
    </w:p>
    <w:p w14:paraId="545539CD" w14:textId="2F5E1D39" w:rsidR="00B11BD8" w:rsidRDefault="00B11BD8" w:rsidP="00B11BD8">
      <w:pPr>
        <w:pStyle w:val="NoSpacing"/>
        <w:numPr>
          <w:ilvl w:val="0"/>
          <w:numId w:val="5"/>
        </w:numPr>
        <w:bidi/>
        <w:jc w:val="both"/>
        <w:rPr>
          <w:rStyle w:val="Emphasis"/>
          <w:sz w:val="28"/>
          <w:szCs w:val="28"/>
        </w:rPr>
      </w:pPr>
      <w:r>
        <w:rPr>
          <w:rStyle w:val="Emphasis"/>
          <w:rFonts w:hint="cs"/>
          <w:sz w:val="28"/>
          <w:szCs w:val="28"/>
          <w:rtl/>
        </w:rPr>
        <w:t>تقديم خطة لإدارة الأملاك.</w:t>
      </w:r>
    </w:p>
    <w:p w14:paraId="4893E5C1" w14:textId="5135203E" w:rsidR="00B11BD8" w:rsidRDefault="00B11BD8" w:rsidP="00B11BD8">
      <w:pPr>
        <w:pStyle w:val="NoSpacing"/>
        <w:numPr>
          <w:ilvl w:val="0"/>
          <w:numId w:val="5"/>
        </w:numPr>
        <w:bidi/>
        <w:jc w:val="both"/>
        <w:rPr>
          <w:rStyle w:val="Emphasis"/>
          <w:sz w:val="28"/>
          <w:szCs w:val="28"/>
        </w:rPr>
      </w:pPr>
      <w:r>
        <w:rPr>
          <w:rStyle w:val="Emphasis"/>
          <w:rFonts w:hint="cs"/>
          <w:sz w:val="28"/>
          <w:szCs w:val="28"/>
          <w:rtl/>
        </w:rPr>
        <w:t>الحفاظ على الممتلكات العقارية.</w:t>
      </w:r>
    </w:p>
    <w:p w14:paraId="7E22CA3E" w14:textId="17B59B45" w:rsidR="00B11BD8" w:rsidRDefault="00B11BD8" w:rsidP="00B11BD8">
      <w:pPr>
        <w:pStyle w:val="NoSpacing"/>
        <w:bidi/>
        <w:ind w:left="720"/>
        <w:jc w:val="both"/>
        <w:rPr>
          <w:rStyle w:val="Emphasis"/>
          <w:sz w:val="28"/>
          <w:szCs w:val="28"/>
          <w:rtl/>
        </w:rPr>
      </w:pPr>
    </w:p>
    <w:p w14:paraId="2D126B87" w14:textId="36B3DC21" w:rsidR="00B11BD8" w:rsidRDefault="00B11BD8" w:rsidP="00B11BD8">
      <w:pPr>
        <w:pStyle w:val="NoSpacing"/>
        <w:bidi/>
        <w:ind w:left="720"/>
        <w:rPr>
          <w:rStyle w:val="Emphasis"/>
          <w:sz w:val="28"/>
          <w:szCs w:val="28"/>
          <w:rtl/>
        </w:rPr>
      </w:pPr>
    </w:p>
    <w:p w14:paraId="2D10BFC5" w14:textId="7699C3FA" w:rsidR="00B11BD8" w:rsidRDefault="00B11BD8" w:rsidP="00B11BD8">
      <w:pPr>
        <w:pStyle w:val="NoSpacing"/>
        <w:bidi/>
        <w:ind w:left="720"/>
        <w:rPr>
          <w:rStyle w:val="Emphasis"/>
          <w:sz w:val="28"/>
          <w:szCs w:val="28"/>
          <w:rtl/>
        </w:rPr>
      </w:pPr>
    </w:p>
    <w:p w14:paraId="04003EBE" w14:textId="6AEA8D16" w:rsidR="00B11BD8" w:rsidRPr="00B11BD8" w:rsidRDefault="00B11BD8" w:rsidP="00B11BD8">
      <w:pPr>
        <w:pStyle w:val="NoSpacing"/>
        <w:bidi/>
        <w:ind w:left="720"/>
        <w:jc w:val="center"/>
        <w:rPr>
          <w:rStyle w:val="Emphasis"/>
          <w:b/>
          <w:bCs/>
          <w:color w:val="BF8F00" w:themeColor="accent4" w:themeShade="BF"/>
          <w:sz w:val="40"/>
          <w:szCs w:val="40"/>
          <w:rtl/>
        </w:rPr>
      </w:pPr>
      <w:r w:rsidRPr="00B11BD8">
        <w:rPr>
          <w:rStyle w:val="Emphasis"/>
          <w:rFonts w:hint="cs"/>
          <w:b/>
          <w:bCs/>
          <w:color w:val="BF8F00" w:themeColor="accent4" w:themeShade="BF"/>
          <w:sz w:val="40"/>
          <w:szCs w:val="40"/>
          <w:rtl/>
        </w:rPr>
        <w:t>أوريد .. روايةٌٌ تُحكى .!</w:t>
      </w:r>
    </w:p>
    <w:p w14:paraId="7B8540A1" w14:textId="420D6BC8" w:rsidR="0007714C" w:rsidRPr="00B11BD8" w:rsidRDefault="0007714C" w:rsidP="00B11BD8">
      <w:pPr>
        <w:bidi/>
        <w:jc w:val="center"/>
        <w:rPr>
          <w:color w:val="BF8F00" w:themeColor="accent4" w:themeShade="BF"/>
          <w:rtl/>
        </w:rPr>
      </w:pPr>
    </w:p>
    <w:p w14:paraId="17ECA4E9" w14:textId="61D0DA42" w:rsidR="0007714C" w:rsidRPr="0007714C" w:rsidRDefault="0007714C" w:rsidP="0007714C">
      <w:pPr>
        <w:bidi/>
      </w:pPr>
    </w:p>
    <w:sectPr w:rsidR="0007714C" w:rsidRPr="0007714C" w:rsidSect="0007714C">
      <w:pgSz w:w="12240" w:h="15840"/>
      <w:pgMar w:top="1440" w:right="1440" w:bottom="1440" w:left="1440" w:header="720" w:footer="720"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650"/>
    <w:multiLevelType w:val="hybridMultilevel"/>
    <w:tmpl w:val="75744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850180"/>
    <w:multiLevelType w:val="hybridMultilevel"/>
    <w:tmpl w:val="FA5C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E2285"/>
    <w:multiLevelType w:val="hybridMultilevel"/>
    <w:tmpl w:val="03205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2A4477"/>
    <w:multiLevelType w:val="hybridMultilevel"/>
    <w:tmpl w:val="A2C02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10B2F"/>
    <w:multiLevelType w:val="hybridMultilevel"/>
    <w:tmpl w:val="338E5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01"/>
    <w:rsid w:val="0007714C"/>
    <w:rsid w:val="000C75D5"/>
    <w:rsid w:val="00155420"/>
    <w:rsid w:val="00333C01"/>
    <w:rsid w:val="009D54ED"/>
    <w:rsid w:val="00AF024E"/>
    <w:rsid w:val="00B11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87DE"/>
  <w15:chartTrackingRefBased/>
  <w15:docId w15:val="{5F565EE0-4913-4DD6-B38A-E48E0873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14C"/>
    <w:pPr>
      <w:spacing w:after="0" w:line="240" w:lineRule="auto"/>
    </w:pPr>
  </w:style>
  <w:style w:type="paragraph" w:styleId="Title">
    <w:name w:val="Title"/>
    <w:basedOn w:val="Normal"/>
    <w:next w:val="Normal"/>
    <w:link w:val="TitleChar"/>
    <w:uiPriority w:val="10"/>
    <w:qFormat/>
    <w:rsid w:val="000771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1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714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7714C"/>
    <w:rPr>
      <w:b/>
      <w:bCs/>
    </w:rPr>
  </w:style>
  <w:style w:type="character" w:styleId="BookTitle">
    <w:name w:val="Book Title"/>
    <w:basedOn w:val="DefaultParagraphFont"/>
    <w:uiPriority w:val="33"/>
    <w:qFormat/>
    <w:rsid w:val="0007714C"/>
    <w:rPr>
      <w:b/>
      <w:bCs/>
      <w:i/>
      <w:iCs/>
      <w:spacing w:val="5"/>
    </w:rPr>
  </w:style>
  <w:style w:type="paragraph" w:styleId="ListParagraph">
    <w:name w:val="List Paragraph"/>
    <w:basedOn w:val="Normal"/>
    <w:uiPriority w:val="34"/>
    <w:qFormat/>
    <w:rsid w:val="0007714C"/>
    <w:pPr>
      <w:ind w:left="720"/>
      <w:contextualSpacing/>
    </w:pPr>
  </w:style>
  <w:style w:type="paragraph" w:styleId="IntenseQuote">
    <w:name w:val="Intense Quote"/>
    <w:basedOn w:val="Normal"/>
    <w:next w:val="Normal"/>
    <w:link w:val="IntenseQuoteChar"/>
    <w:uiPriority w:val="30"/>
    <w:qFormat/>
    <w:rsid w:val="001554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55420"/>
    <w:rPr>
      <w:i/>
      <w:iCs/>
      <w:color w:val="4472C4" w:themeColor="accent1"/>
    </w:rPr>
  </w:style>
  <w:style w:type="character" w:styleId="Emphasis">
    <w:name w:val="Emphasis"/>
    <w:basedOn w:val="DefaultParagraphFont"/>
    <w:uiPriority w:val="20"/>
    <w:qFormat/>
    <w:rsid w:val="001554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2023-03-26T14:15:00Z</dcterms:created>
  <dcterms:modified xsi:type="dcterms:W3CDTF">2023-03-26T14:54:00Z</dcterms:modified>
</cp:coreProperties>
</file>